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DF0158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DF0158" w:rsidRPr="004A640A" w:rsidRDefault="00DF0158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DF0158" w:rsidRPr="00587EE4" w:rsidRDefault="00DF0158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DF0158" w:rsidRPr="004A640A" w:rsidTr="008E4073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DF0158" w:rsidRPr="004A640A" w:rsidRDefault="003744AE" w:rsidP="00587EE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26.12.2020</w:t>
            </w:r>
          </w:p>
        </w:tc>
        <w:tc>
          <w:tcPr>
            <w:tcW w:w="2845" w:type="dxa"/>
          </w:tcPr>
          <w:p w:rsidR="00DF0158" w:rsidRPr="004A640A" w:rsidRDefault="00DF0158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DF0158" w:rsidRPr="004A640A" w:rsidRDefault="00DF0158" w:rsidP="00587EE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DF0158" w:rsidRPr="004A640A" w:rsidRDefault="003744AE" w:rsidP="003744AE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708-П</w:t>
            </w:r>
          </w:p>
        </w:tc>
      </w:tr>
      <w:tr w:rsidR="00DF0158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DF0158" w:rsidRPr="004A640A" w:rsidRDefault="00DF0158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DF0158" w:rsidRPr="003D3BF8" w:rsidRDefault="00DF0158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внесении изменений в некоторые постановления</w:t>
      </w:r>
      <w:r>
        <w:rPr>
          <w:b/>
          <w:bCs/>
          <w:szCs w:val="28"/>
          <w:lang w:eastAsia="ru-RU"/>
        </w:rPr>
        <w:br/>
        <w:t xml:space="preserve">Правительства Кировской области </w:t>
      </w:r>
    </w:p>
    <w:p w:rsidR="00DF0158" w:rsidRDefault="00DF0158" w:rsidP="00FB03E9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DF0158" w:rsidRDefault="00DF0158" w:rsidP="00FB03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t xml:space="preserve">1. </w:t>
      </w:r>
      <w:r>
        <w:rPr>
          <w:szCs w:val="28"/>
        </w:rPr>
        <w:t>Внести в постановление Правительства Кировской области</w:t>
      </w:r>
      <w:r>
        <w:rPr>
          <w:szCs w:val="28"/>
        </w:rPr>
        <w:br/>
        <w:t>от 15.09.2015 № 60/600 «Об утверждении порядков и условий предоставления отдельных мер социальной поддержки семьям, имеющим детей» следующие изменения:</w:t>
      </w:r>
    </w:p>
    <w:p w:rsidR="00DF0158" w:rsidRDefault="00DF0158" w:rsidP="00FB03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t xml:space="preserve">1.1. Внести изменение в пункт 8 </w:t>
      </w:r>
      <w:r>
        <w:rPr>
          <w:szCs w:val="28"/>
        </w:rPr>
        <w:t>Порядка и условий предоставления ежемесячного пособия на ребенка, утвержденных вышеуказанным постановлением, дополнив абзац первый после слов «указанные</w:t>
      </w:r>
      <w:r>
        <w:rPr>
          <w:szCs w:val="28"/>
        </w:rPr>
        <w:br/>
        <w:t>в абзацах» словом «четвертом,».</w:t>
      </w:r>
    </w:p>
    <w:p w:rsidR="00DF0158" w:rsidRDefault="00DF0158" w:rsidP="00FB03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>
        <w:t xml:space="preserve">Внести изменение в пункт 6 </w:t>
      </w:r>
      <w:r>
        <w:rPr>
          <w:szCs w:val="28"/>
        </w:rPr>
        <w:t xml:space="preserve">Порядка и условий предоставления </w:t>
      </w:r>
      <w:r w:rsidRPr="00E1237C">
        <w:rPr>
          <w:szCs w:val="28"/>
        </w:rPr>
        <w:t>ежемесячной социальной выплаты по уходу за вторым ребенком в возрасте от полутора до трех лет, не посещающим дошкольную образовательную организацию</w:t>
      </w:r>
      <w:r>
        <w:rPr>
          <w:szCs w:val="28"/>
        </w:rPr>
        <w:t>, утвержденных вышеуказанным постановлением, изложив абзац «</w:t>
      </w:r>
      <w:r w:rsidRPr="00680178">
        <w:rPr>
          <w:szCs w:val="28"/>
        </w:rPr>
        <w:t>документ (сведения), подтверждающий(ие) постановку ребенка</w:t>
      </w:r>
      <w:r>
        <w:rPr>
          <w:szCs w:val="28"/>
        </w:rPr>
        <w:br/>
      </w:r>
      <w:r w:rsidRPr="00680178">
        <w:rPr>
          <w:szCs w:val="28"/>
        </w:rPr>
        <w:t>на очередь для поступления в государственную или муниципальную образовательную организацию Кировской области, реализующую образовательные программы дошкольного образования, выданный органами местного самоуправления;</w:t>
      </w:r>
      <w:r>
        <w:rPr>
          <w:szCs w:val="28"/>
        </w:rPr>
        <w:t>» в следующей редакции:</w:t>
      </w:r>
    </w:p>
    <w:p w:rsidR="00DF0158" w:rsidRPr="00E1237C" w:rsidRDefault="00DF0158" w:rsidP="00FB03E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«документ (сведения), подтверждающий(ие) постановку ребенка</w:t>
      </w:r>
      <w:r>
        <w:rPr>
          <w:szCs w:val="28"/>
          <w:lang w:eastAsia="ru-RU"/>
        </w:rPr>
        <w:br/>
        <w:t xml:space="preserve">на очередь для поступления в дошкольную образовательную организацию Кировской области и непосещение им указанной организации ввиду </w:t>
      </w:r>
      <w:r>
        <w:rPr>
          <w:szCs w:val="28"/>
          <w:lang w:eastAsia="ru-RU"/>
        </w:rPr>
        <w:lastRenderedPageBreak/>
        <w:t>отсутствия свободных мест, выданный органами местного самоуправления муниципальных образований Кировской области;»</w:t>
      </w:r>
      <w:r w:rsidR="00084F73">
        <w:rPr>
          <w:szCs w:val="28"/>
          <w:lang w:eastAsia="ru-RU"/>
        </w:rPr>
        <w:t>.</w:t>
      </w:r>
    </w:p>
    <w:p w:rsidR="00DF0158" w:rsidRDefault="00DF0158" w:rsidP="00FB03E9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>2. Внести изменения в постановление Правительства Кировской области от 05.11.2019 № 576-П «Об утверждении Административного регламента предоставления государственной услуги «Предоставление ежемесячной денежной выплаты по уходу за третьим ребенком</w:t>
      </w:r>
      <w:r>
        <w:br/>
        <w:t>и последующими детьми», утвердив изменения в Административном регламенте предоставления государственной услуги «Предоставление ежемесячной денежной выплаты по уходу за третьим ребенком</w:t>
      </w:r>
      <w:r>
        <w:br/>
        <w:t>и последующими детьми» согласно приложению № 1.</w:t>
      </w:r>
    </w:p>
    <w:p w:rsidR="00DF0158" w:rsidRDefault="00DF0158" w:rsidP="00FB03E9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 xml:space="preserve">3. Внести изменения в постановление Правительства Кировской области от 05.11.2019 № 581-П «Об утверждении Административного регламента предоставления государственной услуги «Предоставление ежемесячного пособия на ребенка и ежемесячного пособия на ребенка-инвалида», утвердив изменения в Административном регламенте предоставления государственной услуги «Предоставление ежемесячного пособия на ребенка и ежемесячного пособия на ребенка-инвалида» согласно приложению № </w:t>
      </w:r>
      <w:r w:rsidRPr="002502DA">
        <w:t>2</w:t>
      </w:r>
      <w:r>
        <w:t>.</w:t>
      </w:r>
    </w:p>
    <w:p w:rsidR="00DF0158" w:rsidRDefault="00DF0158" w:rsidP="00FB03E9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>4. Внести изменение в пункт 2.6 раздела 2 «Стандарт предоставления государственной услуги» Административного регламента предоставления государственной услуги «Предоставление единовременной денежной выплаты в форме регионального семейного капитала», утвержденн</w:t>
      </w:r>
      <w:r w:rsidR="00084F73">
        <w:t xml:space="preserve">ого </w:t>
      </w:r>
      <w:r>
        <w:t>постановлением Правительства Кировской области от 07.09.2020 № 499-П «Об утверждении Административного регламента предоставления государственной услуги «Предоставление единовременной денежной выплаты в форме регионального семейного капитала», изложив абзац седьмой в следующей редакции:</w:t>
      </w:r>
    </w:p>
    <w:p w:rsidR="00DF0158" w:rsidRPr="00872EEC" w:rsidRDefault="00DF0158" w:rsidP="00FB03E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szCs w:val="28"/>
          <w:lang w:eastAsia="ru-RU"/>
        </w:rPr>
      </w:pPr>
      <w:r>
        <w:t>«копия вступившего в законную силу решения суда о лишении родительских прав (об ограничении в родительских правах) матери ребенка (детей) (для отца (усыновителя) ребенка);».</w:t>
      </w:r>
    </w:p>
    <w:p w:rsidR="00DF0158" w:rsidRPr="006C2495" w:rsidRDefault="00DF0158" w:rsidP="00FB03E9">
      <w:pPr>
        <w:spacing w:after="0" w:line="360" w:lineRule="auto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5</w:t>
      </w:r>
      <w:r w:rsidRPr="00DB0FD4">
        <w:rPr>
          <w:bCs/>
          <w:lang w:eastAsia="ru-RU"/>
        </w:rPr>
        <w:t xml:space="preserve">. Настоящее постановление вступает в силу через десять дней </w:t>
      </w:r>
      <w:r>
        <w:rPr>
          <w:bCs/>
          <w:lang w:eastAsia="ru-RU"/>
        </w:rPr>
        <w:t xml:space="preserve">после его </w:t>
      </w:r>
      <w:r w:rsidRPr="00DB0FD4">
        <w:rPr>
          <w:bCs/>
          <w:lang w:eastAsia="ru-RU"/>
        </w:rPr>
        <w:t>официального опубликования.</w:t>
      </w:r>
    </w:p>
    <w:p w:rsidR="00DF0158" w:rsidRPr="0080565C" w:rsidRDefault="00DF0158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DF0158" w:rsidRDefault="003744AE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>
        <w:rPr>
          <w:szCs w:val="28"/>
          <w:lang w:eastAsia="ru-RU"/>
        </w:rPr>
        <w:t xml:space="preserve">Кировской области    </w:t>
      </w:r>
      <w:bookmarkStart w:id="0" w:name="_GoBack"/>
      <w:bookmarkEnd w:id="0"/>
      <w:r w:rsidR="00DF0158">
        <w:rPr>
          <w:szCs w:val="28"/>
          <w:lang w:eastAsia="ru-RU"/>
        </w:rPr>
        <w:t>А.А. Чурин</w:t>
      </w:r>
    </w:p>
    <w:sectPr w:rsidR="00DF0158" w:rsidSect="0062721D">
      <w:headerReference w:type="default" r:id="rId6"/>
      <w:headerReference w:type="first" r:id="rId7"/>
      <w:footerReference w:type="first" r:id="rId8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B5" w:rsidRDefault="00B632B5">
      <w:pPr>
        <w:spacing w:after="0" w:line="240" w:lineRule="auto"/>
      </w:pPr>
      <w:r>
        <w:separator/>
      </w:r>
    </w:p>
  </w:endnote>
  <w:endnote w:type="continuationSeparator" w:id="0">
    <w:p w:rsidR="00B632B5" w:rsidRDefault="00B6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158" w:rsidRPr="009C436B" w:rsidRDefault="00DF0158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B5" w:rsidRDefault="00B632B5">
      <w:pPr>
        <w:spacing w:after="0" w:line="240" w:lineRule="auto"/>
      </w:pPr>
      <w:r>
        <w:separator/>
      </w:r>
    </w:p>
  </w:footnote>
  <w:footnote w:type="continuationSeparator" w:id="0">
    <w:p w:rsidR="00B632B5" w:rsidRDefault="00B6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158" w:rsidRDefault="00084F73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44A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158" w:rsidRPr="00077E03" w:rsidRDefault="00B632B5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71BE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83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2A5F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5A0D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4474"/>
    <w:rsid w:val="001755B1"/>
    <w:rsid w:val="001757DF"/>
    <w:rsid w:val="0017597F"/>
    <w:rsid w:val="00176EE3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AA8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D89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0EA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44AE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A0D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400AE"/>
    <w:rsid w:val="00640F90"/>
    <w:rsid w:val="00643AAA"/>
    <w:rsid w:val="006447F5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570C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40DD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495C"/>
    <w:rsid w:val="007F5C68"/>
    <w:rsid w:val="00803C3F"/>
    <w:rsid w:val="008042E1"/>
    <w:rsid w:val="008044E2"/>
    <w:rsid w:val="0080565C"/>
    <w:rsid w:val="00810035"/>
    <w:rsid w:val="00811009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4B7"/>
    <w:rsid w:val="008C7A1B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67BC"/>
    <w:rsid w:val="00997952"/>
    <w:rsid w:val="009A1D06"/>
    <w:rsid w:val="009A6E56"/>
    <w:rsid w:val="009A7E43"/>
    <w:rsid w:val="009B1028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32B5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3B8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6A8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065E2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2CE1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4ED8DD-38A8-459F-804C-38BF3FE7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422</cp:lastModifiedBy>
  <cp:revision>36</cp:revision>
  <cp:lastPrinted>2020-12-02T09:04:00Z</cp:lastPrinted>
  <dcterms:created xsi:type="dcterms:W3CDTF">2020-10-26T13:16:00Z</dcterms:created>
  <dcterms:modified xsi:type="dcterms:W3CDTF">2020-12-29T06:42:00Z</dcterms:modified>
</cp:coreProperties>
</file>